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97E" w:rsidRPr="0048497E" w:rsidRDefault="0048497E">
      <w:pPr>
        <w:rPr>
          <w:b/>
        </w:rPr>
      </w:pPr>
      <w:r w:rsidRPr="0048497E">
        <w:rPr>
          <w:b/>
        </w:rPr>
        <w:t>A beiratkozásra meghatározott idő</w:t>
      </w:r>
    </w:p>
    <w:p w:rsidR="0048497E" w:rsidRDefault="0048497E" w:rsidP="0048497E">
      <w:r>
        <w:t>Minden esztendőben központilag meghatározott időben, országosan ugyanazon a napon történik.</w:t>
      </w:r>
    </w:p>
    <w:p w:rsidR="0048497E" w:rsidRDefault="0048497E" w:rsidP="0048497E">
      <w:r>
        <w:t>Az általános iskolai beiratkozás 2026. április 23-24-én lesz.</w:t>
      </w:r>
      <w:bookmarkStart w:id="0" w:name="_GoBack"/>
      <w:bookmarkEnd w:id="0"/>
    </w:p>
    <w:sectPr w:rsidR="00484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7E"/>
    <w:rsid w:val="0048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8EB54"/>
  <w15:chartTrackingRefBased/>
  <w15:docId w15:val="{6AA1D640-F71A-4B10-B23F-FE1366C2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165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2025-11-04T14:19:00Z</dcterms:created>
  <dcterms:modified xsi:type="dcterms:W3CDTF">2025-11-04T14:20:00Z</dcterms:modified>
</cp:coreProperties>
</file>